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/>
          <w:lang w:val="en-US" w:eastAsia="zh-CN"/>
        </w:rPr>
        <w:t xml:space="preserve">             </w:t>
      </w: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一站式服务大厅移动端操作手册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第一步：加入校园企业号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left"/>
        <w:textAlignment w:val="auto"/>
        <w:outlineLvl w:val="9"/>
        <w:rPr>
          <w:rFonts w:hint="eastAsia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1.已经提交过个人信息的教师管理员会通过短信/邮件通知加入。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280" w:firstLineChars="100"/>
        <w:jc w:val="left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2.没有提交过个人信息的教师。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280" w:firstLineChars="100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（1）大家可以通过扫描如下二维码加入/通过朋友邀请加入，并且需要填写自己的姓名，与本人微信绑定的手机号，需要向信息中心（413490681@qq.com）提交个人信息（姓名、工号、性别、身份证、部门、电话）。</w:t>
      </w:r>
    </w:p>
    <w:p>
      <w:pPr>
        <w:numPr>
          <w:ilvl w:val="0"/>
          <w:numId w:val="0"/>
        </w:numPr>
        <w:ind w:left="960" w:leftChars="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     </w:t>
      </w:r>
      <w:r>
        <w:rPr>
          <w:rFonts w:hint="eastAsia"/>
          <w:sz w:val="32"/>
          <w:szCs w:val="32"/>
          <w:lang w:val="en-US" w:eastAsia="zh-CN"/>
        </w:rPr>
        <w:drawing>
          <wp:inline distT="0" distB="0" distL="114300" distR="114300">
            <wp:extent cx="2282190" cy="2265045"/>
            <wp:effectExtent l="0" t="0" r="3810" b="1905"/>
            <wp:docPr id="1" name="图片 1" descr="企业客户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企业客户端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2190" cy="2265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32"/>
          <w:szCs w:val="32"/>
          <w:lang w:val="en-US" w:eastAsia="zh-CN"/>
        </w:rPr>
        <w:t xml:space="preserve"> </w:t>
      </w:r>
    </w:p>
    <w:p>
      <w:pPr>
        <w:numPr>
          <w:ilvl w:val="0"/>
          <w:numId w:val="0"/>
        </w:numPr>
        <w:ind w:left="960" w:leftChars="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560" w:firstLineChars="200"/>
        <w:textAlignment w:val="auto"/>
        <w:outlineLvl w:val="9"/>
        <w:rPr>
          <w:rFonts w:hint="eastAsia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（2）补充资料加入企业号</w:t>
      </w:r>
    </w:p>
    <w:p>
      <w:pPr>
        <w:numPr>
          <w:ilvl w:val="0"/>
          <w:numId w:val="0"/>
        </w:num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            </w:t>
      </w:r>
      <w:bookmarkStart w:id="0" w:name="_GoBack"/>
      <w:r>
        <w:rPr>
          <w:rFonts w:hint="eastAsia"/>
          <w:sz w:val="32"/>
          <w:szCs w:val="32"/>
          <w:lang w:val="en-US" w:eastAsia="zh-CN"/>
        </w:rPr>
        <w:drawing>
          <wp:inline distT="0" distB="0" distL="114300" distR="114300">
            <wp:extent cx="2144395" cy="3613150"/>
            <wp:effectExtent l="0" t="0" r="8255" b="6350"/>
            <wp:docPr id="3" name="图片 3" descr="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s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44395" cy="361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>
      <w:pPr>
        <w:numPr>
          <w:ilvl w:val="0"/>
          <w:numId w:val="0"/>
        </w:numPr>
        <w:rPr>
          <w:rFonts w:hint="eastAsia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560" w:firstLineChars="200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第二步： 下载企业微信客户端</w:t>
      </w:r>
    </w:p>
    <w:p>
      <w:pPr>
        <w:numPr>
          <w:ilvl w:val="0"/>
          <w:numId w:val="0"/>
        </w:num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         </w:t>
      </w:r>
      <w:r>
        <w:rPr>
          <w:rFonts w:hint="eastAsia"/>
          <w:sz w:val="32"/>
          <w:szCs w:val="32"/>
          <w:lang w:val="en-US" w:eastAsia="zh-CN"/>
        </w:rPr>
        <w:drawing>
          <wp:inline distT="0" distB="0" distL="114300" distR="114300">
            <wp:extent cx="2594610" cy="3590925"/>
            <wp:effectExtent l="0" t="0" r="15240" b="9525"/>
            <wp:docPr id="4" name="图片 4" descr="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s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94610" cy="3590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第三步： 用本人微信扫描如下二维码</w:t>
      </w:r>
    </w:p>
    <w:p>
      <w:pPr>
        <w:numPr>
          <w:ilvl w:val="0"/>
          <w:numId w:val="0"/>
        </w:numPr>
        <w:ind w:left="960" w:leftChars="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 </w:t>
      </w:r>
      <w:r>
        <w:rPr>
          <w:rFonts w:hint="eastAsia"/>
          <w:sz w:val="32"/>
          <w:szCs w:val="32"/>
          <w:lang w:val="en-US" w:eastAsia="zh-CN"/>
        </w:rPr>
        <w:drawing>
          <wp:inline distT="0" distB="0" distL="114300" distR="114300">
            <wp:extent cx="3013075" cy="2900680"/>
            <wp:effectExtent l="0" t="0" r="15875" b="13970"/>
            <wp:docPr id="5" name="图片 5" descr="微信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微信端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13075" cy="2900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="960" w:leftChars="0"/>
        <w:rPr>
          <w:rFonts w:hint="eastAsia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第四步：点击关注本企业号</w:t>
      </w:r>
    </w:p>
    <w:p>
      <w:pPr>
        <w:numPr>
          <w:ilvl w:val="0"/>
          <w:numId w:val="0"/>
        </w:numPr>
        <w:ind w:left="960" w:leftChars="0"/>
      </w:pPr>
      <w:r>
        <w:rPr>
          <w:rFonts w:hint="eastAsia"/>
          <w:sz w:val="32"/>
          <w:szCs w:val="32"/>
          <w:lang w:val="en-US" w:eastAsia="zh-CN"/>
        </w:rPr>
        <w:t xml:space="preserve">         </w:t>
      </w:r>
      <w:r>
        <w:drawing>
          <wp:inline distT="0" distB="0" distL="114300" distR="114300">
            <wp:extent cx="2701290" cy="2459355"/>
            <wp:effectExtent l="0" t="0" r="3810" b="1714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01290" cy="24593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="960" w:leftChars="0"/>
      </w:pPr>
    </w:p>
    <w:p>
      <w:pPr>
        <w:numPr>
          <w:ilvl w:val="0"/>
          <w:numId w:val="0"/>
        </w:numPr>
        <w:ind w:left="960" w:leftChars="0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第五步：点击我的企业中的“绵阳职业技术学院信息中心”</w:t>
      </w:r>
    </w:p>
    <w:p>
      <w:pPr>
        <w:numPr>
          <w:ilvl w:val="0"/>
          <w:numId w:val="0"/>
        </w:numPr>
        <w:ind w:left="960" w:leftChars="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      </w:t>
      </w:r>
      <w:r>
        <w:rPr>
          <w:rFonts w:hint="eastAsia"/>
          <w:sz w:val="32"/>
          <w:szCs w:val="32"/>
          <w:lang w:val="en-US" w:eastAsia="zh-CN"/>
        </w:rPr>
        <w:drawing>
          <wp:inline distT="0" distB="0" distL="114300" distR="114300">
            <wp:extent cx="2517140" cy="4148455"/>
            <wp:effectExtent l="0" t="0" r="16510" b="4445"/>
            <wp:docPr id="7" name="图片 7" descr="s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s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17140" cy="4148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="960" w:leftChars="0"/>
        <w:rPr>
          <w:rFonts w:hint="eastAsia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="960" w:leftChars="0"/>
        <w:rPr>
          <w:rFonts w:hint="eastAsia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第六步：点击“一站式服务大厅”</w:t>
      </w:r>
    </w:p>
    <w:p>
      <w:pPr>
        <w:numPr>
          <w:ilvl w:val="0"/>
          <w:numId w:val="0"/>
        </w:numPr>
        <w:ind w:left="960" w:leftChars="0"/>
      </w:pPr>
      <w:r>
        <w:rPr>
          <w:rFonts w:hint="eastAsia"/>
          <w:sz w:val="32"/>
          <w:szCs w:val="32"/>
          <w:lang w:val="en-US" w:eastAsia="zh-CN"/>
        </w:rPr>
        <w:t xml:space="preserve">       </w:t>
      </w:r>
      <w:r>
        <w:drawing>
          <wp:inline distT="0" distB="0" distL="114300" distR="114300">
            <wp:extent cx="2889885" cy="2894965"/>
            <wp:effectExtent l="0" t="0" r="5715" b="635"/>
            <wp:docPr id="1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89885" cy="28949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="960" w:leftChars="0"/>
      </w:pPr>
    </w:p>
    <w:p>
      <w:pPr>
        <w:numPr>
          <w:ilvl w:val="0"/>
          <w:numId w:val="0"/>
        </w:numPr>
        <w:ind w:left="960" w:leftChars="0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第七步：点击“事务中心”</w:t>
      </w:r>
    </w:p>
    <w:p>
      <w:pPr>
        <w:numPr>
          <w:ilvl w:val="0"/>
          <w:numId w:val="0"/>
        </w:numPr>
        <w:ind w:left="960" w:leftChars="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    </w:t>
      </w:r>
      <w:r>
        <w:rPr>
          <w:rFonts w:hint="eastAsia"/>
          <w:sz w:val="32"/>
          <w:szCs w:val="32"/>
          <w:lang w:val="en-US" w:eastAsia="zh-CN"/>
        </w:rPr>
        <w:drawing>
          <wp:inline distT="0" distB="0" distL="114300" distR="114300">
            <wp:extent cx="2676525" cy="4170680"/>
            <wp:effectExtent l="0" t="0" r="9525" b="1270"/>
            <wp:docPr id="9" name="图片 9" descr="s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s9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4170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="960" w:leftChars="0"/>
        <w:rPr>
          <w:rFonts w:hint="eastAsia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="960" w:leftChars="0"/>
        <w:rPr>
          <w:rFonts w:hint="eastAsia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第八步：进入“一站式服务大厅”</w:t>
      </w:r>
    </w:p>
    <w:p>
      <w:pPr>
        <w:numPr>
          <w:ilvl w:val="0"/>
          <w:numId w:val="0"/>
        </w:numPr>
        <w:ind w:left="960" w:leftChars="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     </w:t>
      </w:r>
      <w:r>
        <w:rPr>
          <w:rFonts w:hint="eastAsia"/>
          <w:sz w:val="32"/>
          <w:szCs w:val="32"/>
          <w:lang w:val="en-US" w:eastAsia="zh-CN"/>
        </w:rPr>
        <w:drawing>
          <wp:inline distT="0" distB="0" distL="114300" distR="114300">
            <wp:extent cx="2548255" cy="3676650"/>
            <wp:effectExtent l="0" t="0" r="4445" b="0"/>
            <wp:docPr id="10" name="图片 10" descr="s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s45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548255" cy="3676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="960" w:leftChars="0"/>
        <w:rPr>
          <w:rFonts w:hint="eastAsia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="960" w:leftChars="0"/>
        <w:rPr>
          <w:rFonts w:hint="eastAsia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958" w:leftChars="0"/>
        <w:textAlignment w:val="auto"/>
        <w:outlineLvl w:val="9"/>
        <w:rPr>
          <w:rFonts w:hint="eastAsia" w:ascii="楷体" w:hAnsi="楷体" w:eastAsia="楷体" w:cs="楷体"/>
          <w:sz w:val="44"/>
          <w:szCs w:val="44"/>
          <w:lang w:val="en-US" w:eastAsia="zh-CN"/>
        </w:rPr>
      </w:pPr>
      <w:r>
        <w:rPr>
          <w:rFonts w:hint="eastAsia" w:ascii="楷体" w:hAnsi="楷体" w:eastAsia="楷体" w:cs="楷体"/>
          <w:sz w:val="44"/>
          <w:szCs w:val="44"/>
          <w:lang w:val="en-US" w:eastAsia="zh-CN"/>
        </w:rPr>
        <w:t>至此，移动端一站式服务大厅登录完成。</w:t>
      </w:r>
    </w:p>
    <w:p>
      <w:pPr>
        <w:numPr>
          <w:ilvl w:val="0"/>
          <w:numId w:val="0"/>
        </w:numPr>
        <w:ind w:left="960" w:leftChars="0"/>
        <w:rPr>
          <w:rFonts w:hint="eastAsia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="960" w:leftChars="0"/>
        <w:rPr>
          <w:rFonts w:hint="eastAsia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DB3E97"/>
    <w:rsid w:val="00774507"/>
    <w:rsid w:val="00997C7D"/>
    <w:rsid w:val="00D54862"/>
    <w:rsid w:val="01BF16AE"/>
    <w:rsid w:val="020E3425"/>
    <w:rsid w:val="02D5561E"/>
    <w:rsid w:val="044A46B7"/>
    <w:rsid w:val="05F5102C"/>
    <w:rsid w:val="066B1EF4"/>
    <w:rsid w:val="07ED333D"/>
    <w:rsid w:val="08D658E2"/>
    <w:rsid w:val="097F011E"/>
    <w:rsid w:val="0BD1285B"/>
    <w:rsid w:val="0BEC658C"/>
    <w:rsid w:val="0C860396"/>
    <w:rsid w:val="0C9A2034"/>
    <w:rsid w:val="0D5A1E22"/>
    <w:rsid w:val="0ECD3DE8"/>
    <w:rsid w:val="0F5C0AC5"/>
    <w:rsid w:val="0FB165FB"/>
    <w:rsid w:val="101902CD"/>
    <w:rsid w:val="10204B22"/>
    <w:rsid w:val="105C5DF5"/>
    <w:rsid w:val="12ED68B8"/>
    <w:rsid w:val="141009C4"/>
    <w:rsid w:val="151F48DC"/>
    <w:rsid w:val="1698455F"/>
    <w:rsid w:val="16B9751B"/>
    <w:rsid w:val="17754CF4"/>
    <w:rsid w:val="18703628"/>
    <w:rsid w:val="187F0E87"/>
    <w:rsid w:val="19B53B7B"/>
    <w:rsid w:val="19CD7FE4"/>
    <w:rsid w:val="1BD4237F"/>
    <w:rsid w:val="1C0A410A"/>
    <w:rsid w:val="1C710A8E"/>
    <w:rsid w:val="1DAA1354"/>
    <w:rsid w:val="1E017E48"/>
    <w:rsid w:val="1EF22237"/>
    <w:rsid w:val="207F17C5"/>
    <w:rsid w:val="238D1101"/>
    <w:rsid w:val="23BF4E5D"/>
    <w:rsid w:val="24541053"/>
    <w:rsid w:val="24655A46"/>
    <w:rsid w:val="24D73183"/>
    <w:rsid w:val="25324729"/>
    <w:rsid w:val="26206E1F"/>
    <w:rsid w:val="265E79AB"/>
    <w:rsid w:val="285C2CDE"/>
    <w:rsid w:val="28B3487F"/>
    <w:rsid w:val="28C33C61"/>
    <w:rsid w:val="28DB7EFC"/>
    <w:rsid w:val="2961123E"/>
    <w:rsid w:val="296B09A3"/>
    <w:rsid w:val="29D659DD"/>
    <w:rsid w:val="2A013687"/>
    <w:rsid w:val="2B333F57"/>
    <w:rsid w:val="2B971242"/>
    <w:rsid w:val="2C28699F"/>
    <w:rsid w:val="2C354B25"/>
    <w:rsid w:val="2CE0452E"/>
    <w:rsid w:val="2D801AC8"/>
    <w:rsid w:val="2E9B4A35"/>
    <w:rsid w:val="2FB6117B"/>
    <w:rsid w:val="301170BB"/>
    <w:rsid w:val="32894932"/>
    <w:rsid w:val="331F1928"/>
    <w:rsid w:val="33911AAE"/>
    <w:rsid w:val="33DD55BF"/>
    <w:rsid w:val="342E6265"/>
    <w:rsid w:val="34B64F2C"/>
    <w:rsid w:val="34F7727D"/>
    <w:rsid w:val="353F4244"/>
    <w:rsid w:val="354B2892"/>
    <w:rsid w:val="354F71F4"/>
    <w:rsid w:val="36386D25"/>
    <w:rsid w:val="36444BBB"/>
    <w:rsid w:val="37512848"/>
    <w:rsid w:val="37630B00"/>
    <w:rsid w:val="39A11A0A"/>
    <w:rsid w:val="3A9E6320"/>
    <w:rsid w:val="3ADD6BB0"/>
    <w:rsid w:val="3AF35DF3"/>
    <w:rsid w:val="3BEB7020"/>
    <w:rsid w:val="3DF745A0"/>
    <w:rsid w:val="3E254D2C"/>
    <w:rsid w:val="3F3F0E10"/>
    <w:rsid w:val="40001D36"/>
    <w:rsid w:val="40BB6A90"/>
    <w:rsid w:val="41B8793E"/>
    <w:rsid w:val="42B46FDF"/>
    <w:rsid w:val="42B82C71"/>
    <w:rsid w:val="43A77EFE"/>
    <w:rsid w:val="43B45CB8"/>
    <w:rsid w:val="43C64957"/>
    <w:rsid w:val="441001A4"/>
    <w:rsid w:val="45BC3567"/>
    <w:rsid w:val="473601EF"/>
    <w:rsid w:val="47684D1E"/>
    <w:rsid w:val="487F503A"/>
    <w:rsid w:val="48C55AB2"/>
    <w:rsid w:val="497B4DFB"/>
    <w:rsid w:val="4A1D2745"/>
    <w:rsid w:val="4AE23195"/>
    <w:rsid w:val="4D2A1027"/>
    <w:rsid w:val="4ED3169B"/>
    <w:rsid w:val="502F5518"/>
    <w:rsid w:val="504877FF"/>
    <w:rsid w:val="512114DC"/>
    <w:rsid w:val="532566BA"/>
    <w:rsid w:val="53382757"/>
    <w:rsid w:val="53AF4554"/>
    <w:rsid w:val="53B13B3E"/>
    <w:rsid w:val="549B143E"/>
    <w:rsid w:val="562B0C33"/>
    <w:rsid w:val="56EF0E48"/>
    <w:rsid w:val="579468C4"/>
    <w:rsid w:val="57DD37BF"/>
    <w:rsid w:val="58DC0590"/>
    <w:rsid w:val="59B34C73"/>
    <w:rsid w:val="5A3D3B06"/>
    <w:rsid w:val="5AA12964"/>
    <w:rsid w:val="5ADE7924"/>
    <w:rsid w:val="5E275D65"/>
    <w:rsid w:val="5EBE0C66"/>
    <w:rsid w:val="60267980"/>
    <w:rsid w:val="60A648D2"/>
    <w:rsid w:val="60D06F4E"/>
    <w:rsid w:val="61273446"/>
    <w:rsid w:val="615F4832"/>
    <w:rsid w:val="625317E4"/>
    <w:rsid w:val="62950D13"/>
    <w:rsid w:val="63F51052"/>
    <w:rsid w:val="64446A8D"/>
    <w:rsid w:val="66CB12F6"/>
    <w:rsid w:val="66F82B4F"/>
    <w:rsid w:val="672C0222"/>
    <w:rsid w:val="67B0791C"/>
    <w:rsid w:val="695E7B2B"/>
    <w:rsid w:val="69665EA0"/>
    <w:rsid w:val="6B2C7018"/>
    <w:rsid w:val="6B763152"/>
    <w:rsid w:val="6BFE1656"/>
    <w:rsid w:val="6C4F3843"/>
    <w:rsid w:val="6CDC00EF"/>
    <w:rsid w:val="6D1D60BD"/>
    <w:rsid w:val="6D39136E"/>
    <w:rsid w:val="6D535020"/>
    <w:rsid w:val="6D8843FB"/>
    <w:rsid w:val="6DFB32E5"/>
    <w:rsid w:val="6E691F40"/>
    <w:rsid w:val="703B3299"/>
    <w:rsid w:val="703D4560"/>
    <w:rsid w:val="70681D2F"/>
    <w:rsid w:val="707544C5"/>
    <w:rsid w:val="70B83B1F"/>
    <w:rsid w:val="70EB115C"/>
    <w:rsid w:val="71DB3E97"/>
    <w:rsid w:val="71FB4CFB"/>
    <w:rsid w:val="7201223D"/>
    <w:rsid w:val="73D633C6"/>
    <w:rsid w:val="75BB09FD"/>
    <w:rsid w:val="75BF3F09"/>
    <w:rsid w:val="76CB0C8B"/>
    <w:rsid w:val="77C7246F"/>
    <w:rsid w:val="77F078B0"/>
    <w:rsid w:val="78BC4E82"/>
    <w:rsid w:val="7C2570BB"/>
    <w:rsid w:val="7DA67B0E"/>
    <w:rsid w:val="7E8520C0"/>
    <w:rsid w:val="7F131061"/>
    <w:rsid w:val="7F8B3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png"/><Relationship Id="rId7" Type="http://schemas.openxmlformats.org/officeDocument/2006/relationships/image" Target="media/image4.jpe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.USER-20180215VK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2018-06-12T15:33:00Z</dcterms:created>
  <dc:creator>Administrator</dc:creator>
  <cp:lastModifiedBy>Administrator</cp:lastModifiedBy>
  <dcterms:modified xsi:type="dcterms:W3CDTF">2018-06-15T01:56:41Z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